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" w:type="pct"/>
        <w:tblInd w:w="7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</w:tblGrid>
      <w:tr w:rsidR="009040C3" w:rsidRPr="009040C3" w:rsidTr="00B11E21">
        <w:tc>
          <w:tcPr>
            <w:tcW w:w="5000" w:type="pct"/>
            <w:hideMark/>
          </w:tcPr>
          <w:p w:rsidR="009040C3" w:rsidRPr="009040C3" w:rsidRDefault="00E31D4A" w:rsidP="009040C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Додаток 6</w:t>
            </w:r>
            <w:bookmarkStart w:id="0" w:name="_GoBack"/>
            <w:bookmarkEnd w:id="0"/>
            <w:r w:rsidR="009040C3" w:rsidRPr="009040C3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br/>
              <w:t>до Порядку розроблення, погодження</w:t>
            </w:r>
            <w:r w:rsidR="009040C3" w:rsidRPr="009040C3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br/>
              <w:t>та затвердження інвестиційних програм</w:t>
            </w:r>
            <w:r w:rsidR="009040C3" w:rsidRPr="009040C3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br/>
              <w:t>суб’єктів господарювання у сфері</w:t>
            </w:r>
            <w:r w:rsidR="009040C3" w:rsidRPr="009040C3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br/>
              <w:t>централізованого водопостачання</w:t>
            </w:r>
            <w:r w:rsidR="009040C3" w:rsidRPr="009040C3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br/>
              <w:t>та водовідведення</w:t>
            </w:r>
          </w:p>
        </w:tc>
      </w:tr>
    </w:tbl>
    <w:p w:rsidR="00356E88" w:rsidRDefault="00356E88" w:rsidP="009040C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uk-UA"/>
        </w:rPr>
      </w:pPr>
      <w:bookmarkStart w:id="1" w:name="n132"/>
      <w:bookmarkEnd w:id="1"/>
    </w:p>
    <w:p w:rsidR="00356E88" w:rsidRDefault="00356E88" w:rsidP="009040C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uk-UA"/>
        </w:rPr>
      </w:pPr>
    </w:p>
    <w:p w:rsidR="009040C3" w:rsidRPr="009040C3" w:rsidRDefault="009040C3" w:rsidP="009040C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</w:pPr>
      <w:r w:rsidRPr="009040C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uk-UA"/>
        </w:rPr>
        <w:t>УЗАГАЛЬНЕНА ХАРАКТЕРИСТИКА</w:t>
      </w:r>
      <w:r w:rsidRPr="009040C3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br/>
      </w:r>
      <w:r w:rsidRPr="009040C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uk-UA"/>
        </w:rPr>
        <w:t>об’єктів з централізованого водопостачання та водовідведення</w:t>
      </w:r>
    </w:p>
    <w:p w:rsidR="009040C3" w:rsidRPr="009040C3" w:rsidRDefault="00B11E21" w:rsidP="009040C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</w:pPr>
      <w:bookmarkStart w:id="2" w:name="n133"/>
      <w:bookmarkEnd w:id="2"/>
      <w:r>
        <w:rPr>
          <w:rFonts w:ascii="Times New Roman" w:eastAsia="Times New Roman" w:hAnsi="Times New Roman" w:cs="Times New Roman"/>
          <w:color w:val="333333"/>
          <w:sz w:val="16"/>
          <w:szCs w:val="16"/>
          <w:u w:val="single"/>
          <w:lang w:eastAsia="uk-UA"/>
        </w:rPr>
        <w:t>Комунальне підприємство «</w:t>
      </w:r>
      <w:proofErr w:type="spellStart"/>
      <w:r>
        <w:rPr>
          <w:rFonts w:ascii="Times New Roman" w:eastAsia="Times New Roman" w:hAnsi="Times New Roman" w:cs="Times New Roman"/>
          <w:color w:val="333333"/>
          <w:sz w:val="16"/>
          <w:szCs w:val="16"/>
          <w:u w:val="single"/>
          <w:lang w:eastAsia="uk-UA"/>
        </w:rPr>
        <w:t>Коломияводоканал</w:t>
      </w:r>
      <w:proofErr w:type="spellEnd"/>
      <w:r>
        <w:rPr>
          <w:rFonts w:ascii="Times New Roman" w:eastAsia="Times New Roman" w:hAnsi="Times New Roman" w:cs="Times New Roman"/>
          <w:color w:val="333333"/>
          <w:sz w:val="16"/>
          <w:szCs w:val="16"/>
          <w:u w:val="single"/>
          <w:lang w:eastAsia="uk-UA"/>
        </w:rPr>
        <w:t>»</w:t>
      </w:r>
      <w:r w:rsidR="009040C3" w:rsidRPr="009040C3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br/>
        <w:t>(найменування ліцензіата підприємства)</w:t>
      </w:r>
    </w:p>
    <w:p w:rsidR="009040C3" w:rsidRPr="009040C3" w:rsidRDefault="009040C3" w:rsidP="009040C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</w:pPr>
      <w:bookmarkStart w:id="3" w:name="n134"/>
      <w:bookmarkEnd w:id="3"/>
      <w:r w:rsidRPr="009040C3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t xml:space="preserve">станом на </w:t>
      </w:r>
      <w:r w:rsidR="00FF0EB0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t xml:space="preserve">01 </w:t>
      </w:r>
      <w:r w:rsidR="007B5ECF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t>жовт</w:t>
      </w:r>
      <w:r w:rsidR="00FF0EB0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t>ня</w:t>
      </w:r>
      <w:r w:rsidRPr="009040C3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t xml:space="preserve"> 20</w:t>
      </w:r>
      <w:r w:rsidR="00B11E21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t>20</w:t>
      </w:r>
      <w:r w:rsidR="00356E88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t xml:space="preserve"> року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353"/>
        <w:gridCol w:w="6602"/>
        <w:gridCol w:w="1346"/>
        <w:gridCol w:w="1307"/>
        <w:gridCol w:w="7"/>
      </w:tblGrid>
      <w:tr w:rsidR="00B11E21" w:rsidRPr="00B11E21" w:rsidTr="00B11E21">
        <w:trPr>
          <w:gridBefore w:val="1"/>
          <w:gridAfter w:val="1"/>
          <w:wBefore w:w="8" w:type="dxa"/>
          <w:wAfter w:w="8" w:type="dxa"/>
          <w:trHeight w:val="51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56F69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56F69"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56F69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56F69"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  <w:t>І. Найменування та характеристика об'єктів водопостачання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56F69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56F69"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  <w:t>Одиниця виміру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56F69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56F69"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  <w:t>Загальний показник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населених пунктів, яким надаються послуги (1*)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AA651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Чисельність населення в зоні відповідальності підприємства</w:t>
            </w:r>
            <w:r w:rsidR="00245B5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="007F232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(станом на 01.01.2020 р.)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B752B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61 167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Чисельність населення, яким надаються послуги, усього,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F3F67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42 96</w:t>
            </w:r>
            <w:r w:rsidR="008C49FA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безпосередньо підключених до мереж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F3F67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42 96</w:t>
            </w:r>
            <w:r w:rsidR="008C49FA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яке використовує водорозбірні колонки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89424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населення, що користується привізною питною водою (населення)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8C49F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населення, якому вода подається з відхиленням від нормативних вимог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8C49F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споживачів, яким послуга надається за графіками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8C49F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Частка споживачів, яка отримує послуги з перебоями (рядок 8/рядок 10)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8C49F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абонентів водопостачання, усього,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F3F67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20 980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населення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8C49FA" w:rsidP="00BF3F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19 3</w:t>
            </w:r>
            <w:r w:rsidR="00BF3F6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89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бюджетних установ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F3F67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114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інших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F3F67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1 477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Частка охоплення послугами (рядок 3/рядок 2х100),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45B5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 підключенням до мереж (рядок 4/рядок 3х100)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8C49F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 використанням водорозбірних колонок (рядок 5/рядок 3х100)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8C49F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абонентів з обліковим споживанням, усього,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8C49FA" w:rsidP="00245B5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20 2</w:t>
            </w:r>
            <w:r w:rsidR="00245B5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населення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8C49FA" w:rsidP="00245B5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18 6</w:t>
            </w:r>
            <w:r w:rsidR="00245B5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59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бюджетних установ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45B5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114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інших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45B5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1 477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Частка підключень з обліком, усього (рядок 17/рядок 10х100),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45B5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населення (рядок 18/рядок 11х100)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A031C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96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бюджетних установ (рядок 19/рядок 12х100)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8C49F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інших (рядок 20/рядок 13х100)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8C49F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Загальна протяжність мереж водопроводу,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7C5D7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112, 7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водоводів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7C5D7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21, 7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вуличної мережі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7C5D7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69, 7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внутрішньоквартальної</w:t>
            </w:r>
            <w:proofErr w:type="spellEnd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та дворової мережі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7C5D7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21, 3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Щільність підключень до мережі водопостачання (рядок 10/рядок 25)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од./км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1234B8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186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Загальна протяжність ветхих та аварійних мереж,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031CD" w:rsidRDefault="003015D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A031C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35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водоводів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031CD" w:rsidRDefault="003015D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A031C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вуличної мережі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031CD" w:rsidRDefault="003015D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A031C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внутрішньоквартальної</w:t>
            </w:r>
            <w:proofErr w:type="spellEnd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та дворової мережі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031CD" w:rsidRDefault="003015D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A031C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Частка ветхих та аварійних мереж (рядок 30/рядок 25х100),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031CD" w:rsidRDefault="00A031C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водоводів (рядок 31/рядок 26х100)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031CD" w:rsidRDefault="00A031C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14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вуличної мережі (рядок 32/рядок 27х100)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031CD" w:rsidRDefault="00A031C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внутрішньоквартальної</w:t>
            </w:r>
            <w:proofErr w:type="spellEnd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та дворової мережі (рядок 33/рядок 28х100)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031CD" w:rsidRDefault="00A031C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lastRenderedPageBreak/>
              <w:t>38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персоналу в підрозділах водопостачання за розкладом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A8758C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109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Фактична чисельність персоналу в підрозділах водопостачання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F56C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95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Чисельність персоналу на 1000 підключень (рядок 39/рядок 10х1000)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ос./1000 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F56C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Чисельність персоналу на 1 км мережі (рядок 39/рядок 25)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осіб/1 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A031C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Обсяг піднятої води за рік</w:t>
            </w:r>
            <w:r w:rsidR="00CA711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(9</w:t>
            </w:r>
            <w:r w:rsidR="00CF196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місяців)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A711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1 887, 72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Середньодобовий підйом води насосними станціями І підйому</w:t>
            </w:r>
            <w:r w:rsidR="00CA711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(27</w:t>
            </w:r>
            <w:r w:rsidR="00CF196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 дні)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/добу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A711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6, 89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Обсяг закупленої води зі сторони за рік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F196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Обсяг очищення води на очисних спорудах за рік</w:t>
            </w:r>
            <w:r w:rsidR="002C06C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(9</w:t>
            </w:r>
            <w:r w:rsidR="00CF196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місяців)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C06C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1 887, 72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Середньодобове очищення води на очисних спорудах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/добу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F1963" w:rsidP="002C06C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6, </w:t>
            </w:r>
            <w:r w:rsidR="002C06C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89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Обсяг поданої води у мережу за рік</w:t>
            </w:r>
            <w:r w:rsidR="002C06C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(9</w:t>
            </w:r>
            <w:r w:rsidR="00CF196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місяців)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C06C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1 385, 46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2C06C2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Середньодобова подача води у мережу</w:t>
            </w:r>
            <w:r w:rsidR="00D047EE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(2</w:t>
            </w:r>
            <w:r w:rsidR="002C06C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</w:t>
            </w:r>
            <w:r w:rsidR="00D047EE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 дні)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/добу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047EE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5, 06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B11E21" w:rsidRPr="00B11E21" w:rsidRDefault="00B11E21" w:rsidP="002C06C2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Обсяг реалізованої води усім споживачам за рік</w:t>
            </w:r>
            <w:r w:rsidR="002C06C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(9 </w:t>
            </w:r>
            <w:r w:rsidR="00D047EE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місяців)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, у тому числі: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C06C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1 003, 73</w:t>
            </w:r>
          </w:p>
        </w:tc>
      </w:tr>
      <w:tr w:rsidR="00B11E21" w:rsidRPr="00B11E21" w:rsidTr="00356E88">
        <w:trPr>
          <w:gridBefore w:val="1"/>
          <w:gridAfter w:val="1"/>
          <w:wBefore w:w="8" w:type="dxa"/>
          <w:wAfter w:w="8" w:type="dxa"/>
          <w:trHeight w:val="194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населенню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C06C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827, 53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Витрати на технологічні потреби (рядок 52+рядок 53),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C06C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539, 07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витрати на технологічні потреби до мережі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C06C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483, 33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витрати на технологічні потреби у мережі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C06C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55, 74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Частка технологічних витрат (рядок 51/(рядок 42+рядок 44)х100)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8561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29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Обсяг втрат води всього (рядок 56+рядок 57), з них: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8561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344, 92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обсяг втрат води до мережі (рядок 42+рядок 44-рядок 47-рядок 52)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8561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18, 93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обсяг втрат води у мережі (рядок 47-рядок 49-рядок 53)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8561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325, 99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Частка втрат до поданої води у мережу (рядок 57/рядок 47х100)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8561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24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Обсяг втрат води на 1 км мережі за рік (рядок 57/рядок 25)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8561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Виробництво води на 1 особу (рядок 47/рядок 3х1000000</w:t>
            </w:r>
            <w:r w:rsidR="00D8561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/27</w:t>
            </w:r>
            <w:r w:rsidR="0049063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л/добу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8561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118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Водоспоживання 1 людиною в де</w:t>
            </w:r>
            <w:r w:rsidR="00D8561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нь (рядок 50/рядок 3х1000000/27</w:t>
            </w:r>
            <w:r w:rsidR="0049063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л/добу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8561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резервуарів чистої води, башт, колон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034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Розрахунковий об’єм запасів питної води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A39A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7, 50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Наявний об’єм запасів питної води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C40AE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</w:t>
            </w:r>
            <w:r w:rsidR="00CA39AA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, 50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Забезпеченість спорудами запасів води (рядок 64/рядок 63х100)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C40AE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поверхневих водозаборів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034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підземних водозаборів,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034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свердловин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034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окремих свердловин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034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насосних станцій І підйому (рядок 66+рядок 67+рядок 69)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A0058E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насосних станцій ІІ, ІІІ і вище підйомів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A0058E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Витрати електричної енергії на підйом води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5C40AE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кВт/год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1C186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276, 12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Питомі витрати електричної енергії на підйом 1 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 води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кВт*год/м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572B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0, 15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комплексів очисних споруд водопостачання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C2DFE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Витрати електричної енергії на очищення води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3A4B0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кВт/год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1C186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9, 22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Питомі витрати електричної енергії на очищення 1 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 води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кВт*год/м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C2DFE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насосних станцій підкачування води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C2DFE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18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встановлених насосних агрегатів насосних станцій водопостачання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70F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18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насосних агрегатів, які відпрацювали амортизаційний термін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C2DFE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Витрати електричної енергії на перекачування води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D70FD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кВт/год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1C186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517, 66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Питомі витрати електричної енергії на подачу 1 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 води у мережу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кВт*год./м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70F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0, 37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приладів технологічного обліку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70F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приладів технологічного обліку, які необхідно придбати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70F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Забезпеченість приладами технологічного обліку (рядок 83/рядок 82х100)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70F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систем знезараження, усього, у тому числі з використанням: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D1906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рідкого хлору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D1906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гіпохлориду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D1906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lastRenderedPageBreak/>
              <w:t>88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ультрафіолету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7039B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систем знезараження, які відпрацювали амортизаційний термін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D1906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лабораторій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D1906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майстерень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D1906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спеціальних та спеціалізованих транспортних засобів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F300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Установлена виробнича потужність водопроводу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/добу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3E421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Установлена загальна потужність водозаборів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/добу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3E421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Установлена виробнича потужність очисних споруд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/добу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3E421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B0E13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Використання потужності водопроводу (рядок 47/</w:t>
            </w:r>
            <w:r w:rsidR="000253CA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</w:t>
            </w:r>
            <w:r w:rsidR="00AB0E1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</w:t>
            </w:r>
            <w:r w:rsidR="000253CA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/рядок 93х100)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3266C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0253CA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Використання потужності водозаборів (рядок 42/</w:t>
            </w:r>
            <w:r w:rsidR="003266C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27</w:t>
            </w:r>
            <w:r w:rsidR="000253CA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/рядок 94х100)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3266C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Використання потужно</w:t>
            </w:r>
            <w:r w:rsidR="003266C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сті очисних споруд (рядок 45/27</w:t>
            </w:r>
            <w:r w:rsidR="003E421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/рядок 95х100)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3266C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аварій</w:t>
            </w:r>
            <w:r w:rsidR="000F5D7B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на мережі водопостачання за 9 міс. 2020 р.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аварії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9B5413" w:rsidRDefault="000F5D7B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uk-UA"/>
              </w:rPr>
            </w:pPr>
            <w:r w:rsidRPr="000F5D7B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74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Аварійність на мережі з розрахунку на 1 км (рядок 99/рядок 25)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аварії/км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300D1" w:rsidRPr="009B5413" w:rsidRDefault="000F5D7B" w:rsidP="00F300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uk-UA"/>
              </w:rPr>
            </w:pPr>
            <w:r w:rsidRPr="000F5D7B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Витрати електричної енергії на водопостачання за рік</w:t>
            </w:r>
            <w:r w:rsidR="003266C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(9</w:t>
            </w:r>
            <w:r w:rsidR="00B009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місяців)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6424F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кВт/год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1C186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793, 78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3266C2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Витрати на електричну енергію на водопостачання за рік</w:t>
            </w:r>
            <w:r w:rsidR="0055020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</w:t>
            </w:r>
            <w:r w:rsidR="003266C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 місяців</w:t>
            </w:r>
            <w:r w:rsidR="0055020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2020 р.)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6424F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грн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1C186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1 950, 21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Питомі витрати електричної енергії на 1м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 води (рядок 101/(рядок 42+рядок 44)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кВт*год/м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E292C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0, 21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DE292C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Витрати з операційної діяльності водопостачання за рік</w:t>
            </w:r>
            <w:r w:rsidR="0004510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</w:t>
            </w:r>
            <w:r w:rsidR="00DE292C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 міс.</w:t>
            </w:r>
            <w:r w:rsidR="0004510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2020 р.)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A84C0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грн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A84C0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14 683,</w:t>
            </w:r>
            <w:r w:rsidR="001C186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52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Експлуатаційні витрати на одиницю продукції (рядок 104/рядок 49)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грн./м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5020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14, 63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84C0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Витрати на оплату праці за рік</w:t>
            </w:r>
            <w:r w:rsidR="0055020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</w:t>
            </w:r>
            <w:r w:rsidR="00A84C0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 міс.</w:t>
            </w:r>
            <w:r w:rsidR="0055020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2020 р.)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A84C0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грн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A84C0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7 611,</w:t>
            </w:r>
            <w:r w:rsidR="001C186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66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Співвідношення витрат на оплату праці (рядок 106/рядок 104х100)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A84C0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Співвідношення витрат на електричну енергію (рядок 102/рядок 104х100)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A84C0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Витрати на перекидання води у маловодні регіони за рік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24446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грн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9F36B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110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Співвідношення витрат на перекидання води (рядок 109/рядок 104х100)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9F36B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111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244465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Амортизаційні відрахування за рік</w:t>
            </w:r>
            <w:r w:rsidR="009F36B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</w:t>
            </w:r>
            <w:r w:rsidR="0024446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 міс.</w:t>
            </w:r>
            <w:r w:rsidR="009F36B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2020 р.)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24446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грн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4446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1 103,</w:t>
            </w:r>
            <w:r w:rsidR="001C186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07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112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Використано коштів за рахунок амортизаційних відрахувань за рік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24446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грн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4446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1 103,</w:t>
            </w:r>
            <w:r w:rsidR="001C186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07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113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Співвідношення амортизаційних відрахувань (рядок 111/рядок 104х100)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4446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58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56F69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56F69"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56F69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56F69"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  <w:t>ІІ. Найменування та характеристика об'єктів водовідведення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56F69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56F69"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  <w:t>Одиниця виміру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A56F69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56F69"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  <w:t>Загальний показник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населених пунктів, яким надаються послуги (2*)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B158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Чисельність населення в зоні відповідальності підприємства</w:t>
            </w:r>
            <w:r w:rsidR="007F232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(станом на 01.01.2020 р.)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A785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61 167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Чисельність населення, яким надаються послуги, усього,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7F2322" w:rsidRDefault="00897A4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44 472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безпосередньо підключених до мереж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7F2322" w:rsidRDefault="007F232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43 942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яке транспортує стічні води на очисні споруди з вигрібних ям, септиків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7F2322" w:rsidRDefault="00897A4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530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підключень до мережі водовідведення, усього,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7F2322" w:rsidRDefault="00485407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21 417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населення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7F2322" w:rsidRDefault="00485407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19 734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бюджетних установ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7F2322" w:rsidRDefault="00224107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120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інших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7F2322" w:rsidRDefault="00224107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1 563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Частка охоплення послугами (рядок 3/рядок 2х100),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7F2322" w:rsidRDefault="00897A4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 підключенням до мереж (рядок 4/рядок 3х100)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7F2322" w:rsidRDefault="00897A4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99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 використанням вигрібних ям, септиків (рядок 5/рядок 3х100)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7F2322" w:rsidRDefault="00897A4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підключень з первинним очищенням стічних вод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7F2322" w:rsidRDefault="00C8725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7F2322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Частка з первинним очищенням стічних вод (рядок 13/рядок 6х100)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8725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Загальна протяжність мереж водовідведення,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8725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100, 7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головних колекторів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8725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26, 1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напірних трубопроводів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8725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5, 9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вуличної мережі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8725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56, 2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внутрішньоквартальної</w:t>
            </w:r>
            <w:proofErr w:type="spellEnd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та дворової мережі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8725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12, 5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Щільність підключень до мережі водовідведення (рядок 6/рядок 15)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од./км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F0876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213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Загальна протяжність ветхих та аварійних мереж,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3015D2" w:rsidRDefault="003015D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uk-UA"/>
              </w:rPr>
            </w:pPr>
            <w:r w:rsidRPr="005F56C4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15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головних колекторів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5F56C4" w:rsidRDefault="003015D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5F56C4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lastRenderedPageBreak/>
              <w:t>23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напірних трубопроводів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5F56C4" w:rsidRDefault="003015D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5F56C4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вуличної мережі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5F56C4" w:rsidRDefault="003015D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5F56C4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внутрішньоквартальної</w:t>
            </w:r>
            <w:proofErr w:type="spellEnd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та дворової мережі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5F56C4" w:rsidRDefault="003015D2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5F56C4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Частка ветхих та аварійних мереж (рядок 21/рядок 15х100),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5F56C4" w:rsidRDefault="005F56C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15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головних колекторів (рядок 22/рядок 16х100)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5F56C4" w:rsidRDefault="005F56C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19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напірних трубопроводів (рядок 23/рядок 17х100)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5F56C4" w:rsidRDefault="00373FBF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5F56C4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вуличної мережі (рядок 24/рядок 18х100)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5F56C4" w:rsidRDefault="005F56C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внутрішньоквартальної</w:t>
            </w:r>
            <w:proofErr w:type="spellEnd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та дворової мережі (рядок 25/рядок 19х100)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5F56C4" w:rsidRDefault="00373FBF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5F56C4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Чисельність персоналу в підрозділах водовідведення за розкладом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373FBF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Фактична чисельність персоналу в підрозділах водовідведення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F56C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Чисельність персоналу на 1000 підключень (рядок 32/рядок 6х1000)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ос./1000 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4626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Чисельність персоналу на 1 км мережі (рядок 32/рядок 15)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осіб/1 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4626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546264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Обсяг відведених стічних вод за рік</w:t>
            </w:r>
            <w:r w:rsidR="00373FB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</w:t>
            </w:r>
            <w:r w:rsidR="00546264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</w:t>
            </w:r>
            <w:r w:rsidR="00373FB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місяців)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, усього, у тому числі: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4626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4 496, 3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прийнято від інших систем водовідведення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373FBF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Середньодобове перекачування стічних вод</w:t>
            </w:r>
            <w:r w:rsidR="00546264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(27</w:t>
            </w:r>
            <w:r w:rsidR="00373FB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 дні)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/добу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4626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16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Пропущено</w:t>
            </w:r>
            <w:proofErr w:type="spellEnd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через очисні споруди за рік, усього,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9B5413" w:rsidP="0054626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  <w:r w:rsidR="00546264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 496, 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 повним біологічним очищенням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9B5413" w:rsidP="0054626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  <w:r w:rsidR="00546264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 496, 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 доочищенням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9B541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Середньодобове очищення стічних вод на очисних спорудах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/добу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46264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16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Обсяг скинутих стічних вод за рік без очищення (рядок 35-рядок 38)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9B541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Частка скинутих стічних вод без очищення (рядок 42/рядок 35х100)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9B541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Обсяг недостатньо очищених скинутих стічних вод (рядок 35-рядок 39)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9B541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Частка недостатньо очищених стічних вод (рядок 44/рядок 35х100)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9B541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Передано стічних вод іншим системам на очищення за рік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9B541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Частка переданих стічних вод на очищення (рядок 46/рядок 35х100)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9B5413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Обсяг реалізованих послуг по водовідведенню усім споживачам за рік</w:t>
            </w:r>
            <w:r w:rsidR="00546264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(9</w:t>
            </w:r>
            <w:r w:rsidR="009B541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місяців)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, у тому числі: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46264" w:rsidP="001C186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1 081, </w:t>
            </w:r>
            <w:r w:rsidR="001C186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78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населенню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1C1865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862, 76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засмічень у мережі водовідведення за рік</w:t>
            </w:r>
            <w:r w:rsidR="005335EC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(9 міс. 2020 р.)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335EC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219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Засміченість на мережі з розрахунку на 1 км (рядок 50/рядок 15)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од./км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335EC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аварій в мережі водовідведення за рік</w:t>
            </w:r>
            <w:r w:rsidR="005335EC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(9 міс.)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аварії/рік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335EC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Аварійність на мережі з розрахунку на 1 км (рядок 52/рядок 15)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аварії/км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335EC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5335EC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Обсяг відведених стічних вод на 1 осо</w:t>
            </w:r>
            <w:r w:rsidR="00F300D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бу (рядок 35/рядок 3х1000000/2</w:t>
            </w:r>
            <w:r w:rsidR="005335EC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</w:t>
            </w:r>
            <w:r w:rsidR="00F300D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л/добу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335EC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369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Обсяг очищення стічних вод на 1 осо</w:t>
            </w:r>
            <w:r w:rsidR="009E386C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бу (рядок 39/рядок 3х1000000/27</w:t>
            </w:r>
            <w:r w:rsidR="00F300D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л/добу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335EC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369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насосних станцій перекачування стічних вод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F300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очисних споруд водовідведення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F300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300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Загальна кількість насосних агрегатів насосних станцій водовідведення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F300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насосних агрегатів, які відпрацювали амортизаційний термін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F300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систем знезараження, усього, у тому числі з використанням: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F300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рідкого хлору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F300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гіпохлориду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F300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ультрафіолету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F300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систем знезараження, які відпрацювали амортизаційний термін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F300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лабораторій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F300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майстерень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F300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спеціальних та спеціалізованих транспортних засобів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F300D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Установлена потужність водовідведення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/добу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F300D1" w:rsidP="00CA39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25, 00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Загальна установлена потужність насосних станцій водовідведення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/добу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A39A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25, 00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Установлена потужність очисних споруд водовідведення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/добу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CA39AA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15, 00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CA39AA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Частка використання водовідведення (рядок 35/</w:t>
            </w:r>
            <w:r w:rsidR="005335EC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27</w:t>
            </w:r>
            <w:r w:rsidR="00CA39AA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/рядок 68х100)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335EC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66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Частка використання очисних споруд (ряд</w:t>
            </w:r>
            <w:r w:rsidR="005335EC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ок 38/27</w:t>
            </w:r>
            <w:r w:rsidR="00CA39AA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/рядок 70х100)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335EC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109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lastRenderedPageBreak/>
              <w:t>73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Витрати електричної енергії на водовідведення за рік</w:t>
            </w:r>
            <w:r w:rsidR="005335EC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(9</w:t>
            </w:r>
            <w:r w:rsidR="00CA39AA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місяців 2020 р.)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, з них: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3944F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кВт*год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335EC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827, 56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74</w:t>
            </w: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загальні витрати електричної енергії на очищення стічних вод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3944F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кВт*год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5335EC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430, 86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питомі витрати електричної енергії на очищення 1 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 стічних вод (рядок 74/рядок 73х100)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кВт*год/м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3944F8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загальні витрати електричної енергії на перекачування води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3944F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кВт*год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820B7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396,70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питомі витрати електричної енергії на перекачку 1 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 стічних вод (рядок 76/рядок 73х100)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кВт*год/м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9E386C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48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78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D820B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Витрати на електричну енергію за рік</w:t>
            </w:r>
            <w:r w:rsidR="00A5308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</w:t>
            </w:r>
            <w:r w:rsidR="00D820B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 місяців</w:t>
            </w:r>
            <w:r w:rsidR="00A5308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2020 р.)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D820B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грн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D820B7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2 033, 21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79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Питомі витрати електроенергії на 1м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 стічних вод (рядок 73/рядок 35)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кВт*год/м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A5308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0, 18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80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2E093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Витрати з операційної діяльності водовідведення за рік</w:t>
            </w:r>
            <w:r w:rsidR="0018236E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</w:t>
            </w:r>
            <w:r w:rsidR="002E093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 місяців</w:t>
            </w:r>
            <w:r w:rsidR="0018236E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2020 р.)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2E093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грн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E093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10 086, 73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81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Експлуатаційні витрати на одиницю продукції (рядок 80/рядок 48)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грн./м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uk-UA"/>
              </w:rPr>
              <w:t>-3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E093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9, 32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82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2E093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Витрати на оплату праці за рік</w:t>
            </w:r>
            <w:r w:rsidR="0018236E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</w:t>
            </w:r>
            <w:r w:rsidR="002E093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 місяців</w:t>
            </w:r>
            <w:r w:rsidR="0018236E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2020 р.)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2E093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грн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E093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5 205, 63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83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Співвідношення витрат на оплату праці (рядок 82/рядок 80х100)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E093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52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84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Співвідношення витрат на електричну енергію (рядок 78/рядок 80х100)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E093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20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85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2E093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Амортизаційні відрахування за рік</w:t>
            </w:r>
            <w:r w:rsidR="0018236E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(</w:t>
            </w:r>
            <w:r w:rsidR="002E093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9 місяців</w:t>
            </w:r>
            <w:r w:rsidR="0018236E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2020 р.)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2E093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грн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E093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217, 43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86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Використано коштів за рахунок амортизаційних відрахувань за рік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тис.</w:t>
            </w:r>
            <w:r w:rsidR="002E093D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грн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E093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217, 43</w:t>
            </w:r>
          </w:p>
        </w:tc>
      </w:tr>
      <w:tr w:rsidR="00B11E21" w:rsidRPr="00B11E21" w:rsidTr="00B11E21">
        <w:trPr>
          <w:gridBefore w:val="1"/>
          <w:gridAfter w:val="1"/>
          <w:wBefore w:w="8" w:type="dxa"/>
          <w:wAfter w:w="8" w:type="dxa"/>
          <w:trHeight w:val="2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A56F6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87</w:t>
            </w:r>
          </w:p>
        </w:tc>
        <w:tc>
          <w:tcPr>
            <w:tcW w:w="7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B11E21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Співвідношення амортизаційних відрахувань (рядок 85/рядок 80х100)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B11E21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B11E21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11E21" w:rsidRPr="00B11E21" w:rsidRDefault="002E093D" w:rsidP="007C549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B11E21" w:rsidRPr="004B290F" w:rsidTr="00B11E21">
        <w:trPr>
          <w:trHeight w:val="426"/>
        </w:trPr>
        <w:tc>
          <w:tcPr>
            <w:tcW w:w="93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bookmarkStart w:id="4" w:name="n136"/>
            <w:bookmarkEnd w:id="4"/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Примітки:</w:t>
            </w:r>
          </w:p>
        </w:tc>
      </w:tr>
      <w:tr w:rsidR="00B11E21" w:rsidRPr="004B290F" w:rsidTr="00B11E21">
        <w:trPr>
          <w:trHeight w:val="450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B11E21" w:rsidRPr="004B290F" w:rsidTr="00B11E21">
        <w:trPr>
          <w:trHeight w:val="255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багатоповерхових будинків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  <w:r w:rsidR="007B600A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 </w:t>
            </w:r>
            <w:r w:rsidR="00C70FE9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 </w:t>
            </w:r>
            <w:r w:rsidR="00CF21E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="00C70FE9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="007B600A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="00CF21E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4 985</w:t>
            </w:r>
            <w:r w:rsidR="007B600A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   </w:t>
            </w:r>
          </w:p>
        </w:tc>
      </w:tr>
      <w:tr w:rsidR="00B11E21" w:rsidRPr="004B290F" w:rsidTr="00B11E21">
        <w:trPr>
          <w:trHeight w:val="255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квартир у багатоповерхових будинках (абоненти)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741FF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</w:t>
            </w:r>
            <w:r w:rsidR="00741FF8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     16 580</w:t>
            </w:r>
          </w:p>
        </w:tc>
      </w:tr>
      <w:tr w:rsidR="00B11E21" w:rsidRPr="004B290F" w:rsidTr="00B11E21">
        <w:trPr>
          <w:trHeight w:val="255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будівель індивідуальної забудови (абоненти)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CF21E5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  <w:r w:rsidR="00B27AE9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      </w:t>
            </w:r>
            <w:r w:rsidR="00CF21E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3 154</w:t>
            </w:r>
          </w:p>
        </w:tc>
      </w:tr>
      <w:tr w:rsidR="00B11E21" w:rsidRPr="004B290F" w:rsidTr="00B11E21">
        <w:trPr>
          <w:trHeight w:val="255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багатоповерхових будинків з приладами обліку (</w:t>
            </w:r>
            <w:proofErr w:type="spellStart"/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загальнобудинкові</w:t>
            </w:r>
            <w:proofErr w:type="spellEnd"/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  <w:r w:rsidR="007B600A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         112</w:t>
            </w:r>
          </w:p>
        </w:tc>
      </w:tr>
      <w:tr w:rsidR="00B11E21" w:rsidRPr="004B290F" w:rsidTr="00B11E21">
        <w:trPr>
          <w:trHeight w:val="255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квартир у багатоповерхових будинках з приладами обліку (абоненти)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  <w:r w:rsidR="007B600A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  </w:t>
            </w:r>
            <w:r w:rsidR="00CF21E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 16 054</w:t>
            </w:r>
          </w:p>
        </w:tc>
      </w:tr>
      <w:tr w:rsidR="00B11E21" w:rsidRPr="004B290F" w:rsidTr="00B11E21">
        <w:trPr>
          <w:trHeight w:val="255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Кількість будівель індивідуальної забудови з приладами обліку (абоненти)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од.</w:t>
            </w:r>
            <w:r w:rsidR="00CF21E5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      2 828</w:t>
            </w:r>
          </w:p>
        </w:tc>
      </w:tr>
    </w:tbl>
    <w:p w:rsidR="00B11E21" w:rsidRPr="004B290F" w:rsidRDefault="00B11E21" w:rsidP="004B290F">
      <w:pPr>
        <w:pStyle w:val="a3"/>
        <w:rPr>
          <w:rFonts w:ascii="Times New Roman" w:hAnsi="Times New Roman" w:cs="Times New Roman"/>
          <w:vanish/>
          <w:color w:val="333333"/>
          <w:sz w:val="16"/>
          <w:szCs w:val="16"/>
          <w:lang w:eastAsia="uk-UA"/>
        </w:rPr>
      </w:pPr>
      <w:bookmarkStart w:id="5" w:name="n137"/>
      <w:bookmarkEnd w:id="5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4169"/>
        <w:gridCol w:w="521"/>
        <w:gridCol w:w="1039"/>
        <w:gridCol w:w="491"/>
        <w:gridCol w:w="3052"/>
      </w:tblGrid>
      <w:tr w:rsidR="00B11E21" w:rsidRPr="004B290F" w:rsidTr="00B11E21">
        <w:trPr>
          <w:trHeight w:val="25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*1</w:t>
            </w:r>
          </w:p>
        </w:tc>
        <w:tc>
          <w:tcPr>
            <w:tcW w:w="927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Назва населених пунктів, яким надаються послуги:</w:t>
            </w:r>
          </w:p>
        </w:tc>
      </w:tr>
      <w:tr w:rsidR="004B290F" w:rsidRPr="004B290F" w:rsidTr="00F5361D">
        <w:trPr>
          <w:trHeight w:val="25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Назва населеного пункту      Населення (</w:t>
            </w:r>
            <w:proofErr w:type="spellStart"/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чол</w:t>
            </w:r>
            <w:proofErr w:type="spellEnd"/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.)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4B290F" w:rsidRPr="004B290F" w:rsidTr="00F5361D">
        <w:trPr>
          <w:trHeight w:val="426"/>
        </w:trPr>
        <w:tc>
          <w:tcPr>
            <w:tcW w:w="36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…</w:t>
            </w:r>
          </w:p>
        </w:tc>
        <w:tc>
          <w:tcPr>
            <w:tcW w:w="57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м. Коломия                             </w:t>
            </w:r>
            <w:r w:rsidR="00C43D9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61 167</w:t>
            </w:r>
          </w:p>
          <w:p w:rsidR="00B11E21" w:rsidRPr="004B290F" w:rsidRDefault="00F5361D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__________________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F5361D" w:rsidRPr="004B290F" w:rsidTr="00F5361D">
        <w:trPr>
          <w:trHeight w:val="450"/>
        </w:trPr>
        <w:tc>
          <w:tcPr>
            <w:tcW w:w="36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57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B11E21" w:rsidRPr="004B290F" w:rsidTr="00F5361D">
        <w:trPr>
          <w:trHeight w:val="25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B11E21" w:rsidRPr="004B290F" w:rsidTr="00B11E21">
        <w:trPr>
          <w:trHeight w:val="25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*2</w:t>
            </w:r>
          </w:p>
        </w:tc>
        <w:tc>
          <w:tcPr>
            <w:tcW w:w="927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Назва населених пунктів, яким надаються послуги</w:t>
            </w:r>
          </w:p>
        </w:tc>
      </w:tr>
      <w:tr w:rsidR="00B11E21" w:rsidRPr="004B290F" w:rsidTr="00B11E21">
        <w:trPr>
          <w:trHeight w:val="25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Назва населеного пункту</w:t>
            </w:r>
            <w:r w:rsidR="00C43D9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       Населення (</w:t>
            </w:r>
            <w:proofErr w:type="spellStart"/>
            <w:r w:rsidR="00C43D9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чол</w:t>
            </w:r>
            <w:proofErr w:type="spellEnd"/>
            <w:r w:rsidR="00C43D9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.)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B11E21" w:rsidRPr="004B290F" w:rsidTr="00B11E21">
        <w:trPr>
          <w:trHeight w:val="426"/>
        </w:trPr>
        <w:tc>
          <w:tcPr>
            <w:tcW w:w="36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416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C43D93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м. Коломия                               61 167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B11E21" w:rsidRPr="004B290F" w:rsidTr="004B290F">
        <w:trPr>
          <w:trHeight w:val="450"/>
        </w:trPr>
        <w:tc>
          <w:tcPr>
            <w:tcW w:w="36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16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B11E21" w:rsidRPr="004B290F" w:rsidTr="004B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5057" w:type="dxa"/>
            <w:gridSpan w:val="3"/>
            <w:hideMark/>
          </w:tcPr>
          <w:p w:rsidR="00B11E21" w:rsidRPr="004B290F" w:rsidRDefault="004B290F" w:rsidP="004B290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bookmarkStart w:id="6" w:name="n138"/>
            <w:bookmarkEnd w:id="6"/>
            <w:r>
              <w:rPr>
                <w:rFonts w:ascii="Times New Roman" w:hAnsi="Times New Roman" w:cs="Times New Roman"/>
                <w:sz w:val="16"/>
                <w:szCs w:val="16"/>
                <w:u w:val="single"/>
                <w:lang w:eastAsia="uk-UA"/>
              </w:rPr>
              <w:t>Директор КП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val="single"/>
                <w:lang w:eastAsia="uk-UA"/>
              </w:rPr>
              <w:t>Коломияводоканал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val="single"/>
                <w:lang w:eastAsia="uk-UA"/>
              </w:rPr>
              <w:t>»</w:t>
            </w:r>
            <w:r w:rsidR="00B11E21"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br/>
              <w:t>(посадова особа ліцензіата)</w:t>
            </w:r>
          </w:p>
        </w:tc>
        <w:tc>
          <w:tcPr>
            <w:tcW w:w="1530" w:type="dxa"/>
            <w:gridSpan w:val="2"/>
            <w:hideMark/>
          </w:tcPr>
          <w:p w:rsidR="00B11E21" w:rsidRPr="004B290F" w:rsidRDefault="00B11E21" w:rsidP="004B290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________</w:t>
            </w: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br/>
              <w:t>(підпис)</w:t>
            </w:r>
          </w:p>
        </w:tc>
        <w:tc>
          <w:tcPr>
            <w:tcW w:w="3052" w:type="dxa"/>
            <w:hideMark/>
          </w:tcPr>
          <w:p w:rsidR="00B11E21" w:rsidRPr="004B290F" w:rsidRDefault="004B290F" w:rsidP="004B290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val="single"/>
                <w:lang w:eastAsia="uk-UA"/>
              </w:rPr>
              <w:t>Цибуляк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val="single"/>
                <w:lang w:eastAsia="uk-UA"/>
              </w:rPr>
              <w:t xml:space="preserve"> Володимир Михайлович</w:t>
            </w:r>
            <w:r w:rsidR="00B11E21"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br/>
              <w:t>(прізвище, ім’я, по батькові)</w:t>
            </w:r>
          </w:p>
        </w:tc>
      </w:tr>
      <w:tr w:rsidR="00B11E21" w:rsidRPr="004B290F" w:rsidTr="004B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6"/>
            <w:hideMark/>
          </w:tcPr>
          <w:p w:rsidR="00B11E21" w:rsidRPr="004B290F" w:rsidRDefault="00B11E21" w:rsidP="00DE4DFA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М.П.</w:t>
            </w:r>
          </w:p>
        </w:tc>
      </w:tr>
      <w:tr w:rsidR="00B11E21" w:rsidRPr="004B290F" w:rsidTr="004B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5057" w:type="dxa"/>
            <w:gridSpan w:val="3"/>
            <w:hideMark/>
          </w:tcPr>
          <w:p w:rsidR="00B11E21" w:rsidRPr="004B290F" w:rsidRDefault="004B290F" w:rsidP="004B290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</w:t>
            </w:r>
            <w:r w:rsidR="00B11E21"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оловний бухгалтер</w:t>
            </w:r>
          </w:p>
        </w:tc>
        <w:tc>
          <w:tcPr>
            <w:tcW w:w="1530" w:type="dxa"/>
            <w:gridSpan w:val="2"/>
            <w:hideMark/>
          </w:tcPr>
          <w:p w:rsidR="00B11E21" w:rsidRPr="004B290F" w:rsidRDefault="00B11E21" w:rsidP="004B290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________</w:t>
            </w: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br/>
              <w:t>(підпис)</w:t>
            </w:r>
          </w:p>
        </w:tc>
        <w:tc>
          <w:tcPr>
            <w:tcW w:w="3052" w:type="dxa"/>
            <w:hideMark/>
          </w:tcPr>
          <w:p w:rsidR="00B11E21" w:rsidRPr="004B290F" w:rsidRDefault="004B290F" w:rsidP="004B290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val="single"/>
                <w:lang w:eastAsia="uk-UA"/>
              </w:rPr>
              <w:t>Пульковська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val="single"/>
                <w:lang w:eastAsia="uk-UA"/>
              </w:rPr>
              <w:t xml:space="preserve"> Оксана Василівна</w:t>
            </w:r>
            <w:r w:rsidR="00B11E21"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br/>
              <w:t>(прізвище, ім’я, по батькові)</w:t>
            </w:r>
          </w:p>
        </w:tc>
      </w:tr>
      <w:tr w:rsidR="00B11E21" w:rsidRPr="004B290F" w:rsidTr="004B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5057" w:type="dxa"/>
            <w:gridSpan w:val="3"/>
            <w:vMerge w:val="restart"/>
            <w:hideMark/>
          </w:tcPr>
          <w:p w:rsidR="00B11E21" w:rsidRPr="004B290F" w:rsidRDefault="004B290F" w:rsidP="004B290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  <w:lang w:eastAsia="uk-UA"/>
              </w:rPr>
              <w:t>Головний інженер</w:t>
            </w:r>
            <w:r w:rsidR="00B11E21"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br/>
              <w:t>(посада відповідального виконавця)</w:t>
            </w:r>
          </w:p>
        </w:tc>
        <w:tc>
          <w:tcPr>
            <w:tcW w:w="1530" w:type="dxa"/>
            <w:gridSpan w:val="2"/>
            <w:vMerge w:val="restart"/>
            <w:hideMark/>
          </w:tcPr>
          <w:p w:rsidR="00B11E21" w:rsidRPr="004B290F" w:rsidRDefault="00B11E21" w:rsidP="004B290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________</w:t>
            </w:r>
            <w:r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br/>
              <w:t>(підпис)</w:t>
            </w:r>
          </w:p>
        </w:tc>
        <w:tc>
          <w:tcPr>
            <w:tcW w:w="3052" w:type="dxa"/>
            <w:vMerge w:val="restart"/>
            <w:hideMark/>
          </w:tcPr>
          <w:p w:rsidR="00B11E21" w:rsidRPr="004B290F" w:rsidRDefault="004B290F" w:rsidP="004B290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  <w:lang w:eastAsia="uk-UA"/>
              </w:rPr>
              <w:t xml:space="preserve">Зумер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u w:val="single"/>
                <w:lang w:eastAsia="uk-UA"/>
              </w:rPr>
              <w:t>Славомир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val="single"/>
                <w:lang w:eastAsia="uk-UA"/>
              </w:rPr>
              <w:t xml:space="preserve"> Мирославович</w:t>
            </w:r>
            <w:r w:rsidR="00B11E21" w:rsidRPr="004B290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br/>
              <w:t>(прізвище, ім’я, по батькові)</w:t>
            </w:r>
          </w:p>
        </w:tc>
      </w:tr>
      <w:tr w:rsidR="00B11E21" w:rsidRPr="004B290F" w:rsidTr="004B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057" w:type="dxa"/>
            <w:gridSpan w:val="3"/>
            <w:vMerge/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530" w:type="dxa"/>
            <w:gridSpan w:val="2"/>
            <w:vMerge/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052" w:type="dxa"/>
            <w:vMerge/>
            <w:hideMark/>
          </w:tcPr>
          <w:p w:rsidR="00B11E21" w:rsidRPr="004B290F" w:rsidRDefault="00B11E21" w:rsidP="004B290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</w:tbl>
    <w:p w:rsidR="00414D75" w:rsidRPr="004B290F" w:rsidRDefault="00414D75" w:rsidP="004B290F">
      <w:pPr>
        <w:pStyle w:val="a3"/>
        <w:rPr>
          <w:rFonts w:ascii="Times New Roman" w:hAnsi="Times New Roman" w:cs="Times New Roman"/>
          <w:sz w:val="16"/>
          <w:szCs w:val="16"/>
        </w:rPr>
      </w:pPr>
    </w:p>
    <w:sectPr w:rsidR="00414D75" w:rsidRPr="004B29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82"/>
    <w:rsid w:val="000253CA"/>
    <w:rsid w:val="00045108"/>
    <w:rsid w:val="000F5D7B"/>
    <w:rsid w:val="001234B8"/>
    <w:rsid w:val="0018236E"/>
    <w:rsid w:val="001C1865"/>
    <w:rsid w:val="00224107"/>
    <w:rsid w:val="00244465"/>
    <w:rsid w:val="00245B53"/>
    <w:rsid w:val="002C06C2"/>
    <w:rsid w:val="002E093D"/>
    <w:rsid w:val="003015D2"/>
    <w:rsid w:val="003266C2"/>
    <w:rsid w:val="00356E88"/>
    <w:rsid w:val="00363AB9"/>
    <w:rsid w:val="00373FBF"/>
    <w:rsid w:val="003944F8"/>
    <w:rsid w:val="003A4B03"/>
    <w:rsid w:val="003E4211"/>
    <w:rsid w:val="00414D75"/>
    <w:rsid w:val="00485407"/>
    <w:rsid w:val="0049063D"/>
    <w:rsid w:val="004B290F"/>
    <w:rsid w:val="005335EC"/>
    <w:rsid w:val="00546264"/>
    <w:rsid w:val="00550202"/>
    <w:rsid w:val="005572BD"/>
    <w:rsid w:val="0057039B"/>
    <w:rsid w:val="005C2DFE"/>
    <w:rsid w:val="005C40AE"/>
    <w:rsid w:val="005F56C4"/>
    <w:rsid w:val="006424FD"/>
    <w:rsid w:val="00741FF8"/>
    <w:rsid w:val="007B5ECF"/>
    <w:rsid w:val="007B600A"/>
    <w:rsid w:val="007C5494"/>
    <w:rsid w:val="007C5D73"/>
    <w:rsid w:val="007F2322"/>
    <w:rsid w:val="0089424A"/>
    <w:rsid w:val="00897A4A"/>
    <w:rsid w:val="008C49FA"/>
    <w:rsid w:val="009040C3"/>
    <w:rsid w:val="009B5413"/>
    <w:rsid w:val="009D1657"/>
    <w:rsid w:val="009E386C"/>
    <w:rsid w:val="009F36B3"/>
    <w:rsid w:val="00A0058E"/>
    <w:rsid w:val="00A031CD"/>
    <w:rsid w:val="00A46920"/>
    <w:rsid w:val="00A5308D"/>
    <w:rsid w:val="00A56F69"/>
    <w:rsid w:val="00A6483D"/>
    <w:rsid w:val="00A84C01"/>
    <w:rsid w:val="00A8758C"/>
    <w:rsid w:val="00AA6513"/>
    <w:rsid w:val="00AB0E13"/>
    <w:rsid w:val="00B00921"/>
    <w:rsid w:val="00B10345"/>
    <w:rsid w:val="00B11E21"/>
    <w:rsid w:val="00B27AE9"/>
    <w:rsid w:val="00BA785D"/>
    <w:rsid w:val="00BD1906"/>
    <w:rsid w:val="00BF3F67"/>
    <w:rsid w:val="00C43D93"/>
    <w:rsid w:val="00C555C9"/>
    <w:rsid w:val="00C70FE9"/>
    <w:rsid w:val="00C87254"/>
    <w:rsid w:val="00CA39AA"/>
    <w:rsid w:val="00CA7115"/>
    <w:rsid w:val="00CB1581"/>
    <w:rsid w:val="00CB752B"/>
    <w:rsid w:val="00CF0876"/>
    <w:rsid w:val="00CF1963"/>
    <w:rsid w:val="00CF21E5"/>
    <w:rsid w:val="00D047EE"/>
    <w:rsid w:val="00D70FD1"/>
    <w:rsid w:val="00D71CA6"/>
    <w:rsid w:val="00D81942"/>
    <w:rsid w:val="00D820B7"/>
    <w:rsid w:val="00D85615"/>
    <w:rsid w:val="00DC0F9C"/>
    <w:rsid w:val="00DE292C"/>
    <w:rsid w:val="00DE4DFA"/>
    <w:rsid w:val="00E31D4A"/>
    <w:rsid w:val="00EF7082"/>
    <w:rsid w:val="00F300D1"/>
    <w:rsid w:val="00F5361D"/>
    <w:rsid w:val="00FB29AB"/>
    <w:rsid w:val="00FC50DE"/>
    <w:rsid w:val="00F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FCFA"/>
  <w15:chartTrackingRefBased/>
  <w15:docId w15:val="{283747FA-C08E-4BB3-87E3-894EF83B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B11E21"/>
  </w:style>
  <w:style w:type="paragraph" w:customStyle="1" w:styleId="msonormal0">
    <w:name w:val="msonormal"/>
    <w:basedOn w:val="a"/>
    <w:rsid w:val="00B1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B1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0">
    <w:name w:val="rvts90"/>
    <w:basedOn w:val="a0"/>
    <w:rsid w:val="00B11E21"/>
  </w:style>
  <w:style w:type="character" w:customStyle="1" w:styleId="rvts82">
    <w:name w:val="rvts82"/>
    <w:basedOn w:val="a0"/>
    <w:rsid w:val="00B11E21"/>
  </w:style>
  <w:style w:type="paragraph" w:customStyle="1" w:styleId="rvps14">
    <w:name w:val="rvps14"/>
    <w:basedOn w:val="a"/>
    <w:rsid w:val="00B1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B11E21"/>
  </w:style>
  <w:style w:type="character" w:customStyle="1" w:styleId="rvts9">
    <w:name w:val="rvts9"/>
    <w:basedOn w:val="a0"/>
    <w:rsid w:val="00B11E21"/>
  </w:style>
  <w:style w:type="paragraph" w:styleId="a3">
    <w:name w:val="No Spacing"/>
    <w:uiPriority w:val="1"/>
    <w:qFormat/>
    <w:rsid w:val="00B11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30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76953-7A85-4FAE-85CF-690759F6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5</Pages>
  <Words>9473</Words>
  <Characters>5400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Oleksandra</dc:creator>
  <cp:keywords/>
  <dc:description/>
  <cp:lastModifiedBy>Oleksandra</cp:lastModifiedBy>
  <cp:revision>40</cp:revision>
  <dcterms:created xsi:type="dcterms:W3CDTF">2020-09-14T09:06:00Z</dcterms:created>
  <dcterms:modified xsi:type="dcterms:W3CDTF">2021-02-26T09:28:00Z</dcterms:modified>
</cp:coreProperties>
</file>